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DB" w:rsidRPr="0071476E" w:rsidRDefault="007948DB" w:rsidP="00D24165">
      <w:pPr>
        <w:widowControl w:val="0"/>
        <w:autoSpaceDE w:val="0"/>
        <w:autoSpaceDN w:val="0"/>
        <w:adjustRightInd w:val="0"/>
        <w:spacing w:after="0" w:line="360" w:lineRule="auto"/>
        <w:ind w:left="5760" w:hanging="657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948DB" w:rsidRPr="0071476E" w:rsidRDefault="00D24165" w:rsidP="00CB059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4D59" w:rsidRPr="0071476E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районної  ради</w:t>
      </w:r>
      <w:r w:rsidR="00356B23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7948DB" w:rsidRPr="0071476E" w:rsidRDefault="003C1375" w:rsidP="00CB059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червня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24165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 w:rsidP="00CB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СТАТУТ</w:t>
      </w:r>
    </w:p>
    <w:p w:rsidR="007948DB" w:rsidRPr="0071476E" w:rsidRDefault="001E17DB" w:rsidP="0071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омунальної установи</w:t>
      </w:r>
    </w:p>
    <w:p w:rsidR="00F61899" w:rsidRPr="0071476E" w:rsidRDefault="00685CA8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«Новгород-Сіверський районний центр обслуговування закладів освіти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948DB" w:rsidRPr="0071476E" w:rsidRDefault="00F61899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7948DB" w:rsidRPr="0071476E" w:rsidRDefault="000F0488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p w:rsidR="007948DB" w:rsidRPr="0071476E" w:rsidRDefault="007948DB" w:rsidP="000F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1C3" w:rsidRPr="0071476E" w:rsidRDefault="00B76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265" w:rsidRDefault="0046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265" w:rsidRPr="0071476E" w:rsidRDefault="0046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6D4" w:rsidRPr="0071476E" w:rsidRDefault="00AA4D59" w:rsidP="0071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м. Новгород-Сіверський</w:t>
      </w:r>
    </w:p>
    <w:p w:rsidR="00AA4D59" w:rsidRPr="0071476E" w:rsidRDefault="003C1375" w:rsidP="00D2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6726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467265" w:rsidRDefault="00467265" w:rsidP="00CB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467265" w:rsidRDefault="007948DB" w:rsidP="00CB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265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B97" w:rsidRDefault="00CB0597" w:rsidP="00187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омунальна установа «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закладів освіти</w:t>
      </w:r>
      <w:r w:rsidR="00F61899" w:rsidRPr="007147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Установа)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B97">
        <w:rPr>
          <w:rFonts w:ascii="Times New Roman" w:hAnsi="Times New Roman" w:cs="Times New Roman"/>
          <w:sz w:val="28"/>
          <w:szCs w:val="28"/>
          <w:lang w:val="uk-UA"/>
        </w:rPr>
        <w:t>є бюджетною неприбутковою установою.</w:t>
      </w:r>
    </w:p>
    <w:p w:rsidR="0018733B" w:rsidRDefault="008D3B97" w:rsidP="00187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Установа 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 xml:space="preserve">створена на базі майна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спільної власності т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ериторіальних громад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6B">
        <w:rPr>
          <w:rFonts w:ascii="Times New Roman" w:hAnsi="Times New Roman" w:cs="Times New Roman"/>
          <w:sz w:val="28"/>
          <w:szCs w:val="28"/>
          <w:lang w:val="uk-UA"/>
        </w:rPr>
        <w:t>Новгород-Сіверського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187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Засновником Установи є Новгород-Сіверська районна рада Чернігівської області (далі – Засновник)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Контроль за забезпеченням збереження та ефективністю використання майн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а Установи здійснює Засновник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18733B" w:rsidP="00CB05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Найменування Установи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48DB" w:rsidRPr="0071476E" w:rsidRDefault="008D6D43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– Комунальна установа «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закладів освіти</w:t>
      </w:r>
      <w:r w:rsidR="00AD6404" w:rsidRPr="007147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</w:t>
      </w:r>
      <w:r w:rsidR="00F26B0B">
        <w:rPr>
          <w:rFonts w:ascii="Times New Roman" w:hAnsi="Times New Roman" w:cs="Times New Roman"/>
          <w:sz w:val="28"/>
          <w:szCs w:val="28"/>
          <w:lang w:val="uk-UA"/>
        </w:rPr>
        <w:t>нної ради Чернігівської області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0597" w:rsidRPr="0071476E" w:rsidRDefault="008D6D43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скорочене – КУ «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Новгород-Сіверський районний 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>ЦОЗО»</w:t>
      </w:r>
      <w:r w:rsidR="00F26B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Установи: </w:t>
      </w:r>
      <w:r w:rsidR="001E17DB">
        <w:rPr>
          <w:rFonts w:ascii="Times New Roman" w:hAnsi="Times New Roman" w:cs="Times New Roman"/>
          <w:sz w:val="28"/>
          <w:szCs w:val="28"/>
          <w:lang w:val="uk-UA"/>
        </w:rPr>
        <w:t>будинок 41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1E17DB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DB">
        <w:rPr>
          <w:rFonts w:ascii="Times New Roman" w:hAnsi="Times New Roman" w:cs="Times New Roman"/>
          <w:sz w:val="28"/>
          <w:szCs w:val="28"/>
          <w:lang w:val="uk-UA"/>
        </w:rPr>
        <w:t xml:space="preserve">Кучми, село </w:t>
      </w:r>
      <w:proofErr w:type="spellStart"/>
      <w:r w:rsidR="001E17DB">
        <w:rPr>
          <w:rFonts w:ascii="Times New Roman" w:hAnsi="Times New Roman" w:cs="Times New Roman"/>
          <w:sz w:val="28"/>
          <w:szCs w:val="28"/>
          <w:lang w:val="uk-UA"/>
        </w:rPr>
        <w:t>Чайкине</w:t>
      </w:r>
      <w:proofErr w:type="spellEnd"/>
      <w:r w:rsidR="001E17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Новгород-Сіверський</w:t>
      </w:r>
      <w:r w:rsidR="001E17DB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</w:t>
      </w:r>
      <w:r w:rsidR="001054E5">
        <w:rPr>
          <w:rFonts w:ascii="Times New Roman" w:hAnsi="Times New Roman" w:cs="Times New Roman"/>
          <w:sz w:val="28"/>
          <w:szCs w:val="28"/>
          <w:lang w:val="uk-UA"/>
        </w:rPr>
        <w:t>а область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17DB">
        <w:rPr>
          <w:rFonts w:ascii="Times New Roman" w:hAnsi="Times New Roman" w:cs="Times New Roman"/>
          <w:sz w:val="28"/>
          <w:szCs w:val="28"/>
          <w:lang w:val="uk-UA"/>
        </w:rPr>
        <w:t>16014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Установа є юридичною особою з моменту державної реєстрації, має відокремлене майно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>, закріплене за нею Засновником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управління, укладає від свого імені угоди, які у випадках, зазначених нижче, по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винні бути узгоджені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з Засновником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 xml:space="preserve"> та О</w:t>
      </w:r>
      <w:r w:rsidR="00467265">
        <w:rPr>
          <w:rFonts w:ascii="Times New Roman" w:hAnsi="Times New Roman" w:cs="Times New Roman"/>
          <w:sz w:val="28"/>
          <w:szCs w:val="28"/>
          <w:lang w:val="uk-UA"/>
        </w:rPr>
        <w:t>рганом управління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, набуває майнові та особисті немайнові права, може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бути позивачем та відповідачем у судах.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Установа має самостійний баланс, основний та інші рахунки в банках.</w:t>
      </w:r>
    </w:p>
    <w:p w:rsidR="009A0E07" w:rsidRPr="0071476E" w:rsidRDefault="0018733B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Установа керується Конституцією України, 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Бюджетним кодексом України,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України, постановами Кабінету Міністрів України,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наказами Міністерств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України,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ми нормативно-правовими актами в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галузі освіти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рішеннями Засновника, розпорядженнями</w:t>
      </w:r>
      <w:r w:rsidR="00467265">
        <w:rPr>
          <w:rFonts w:ascii="Times New Roman" w:hAnsi="Times New Roman" w:cs="Times New Roman"/>
          <w:sz w:val="28"/>
          <w:szCs w:val="28"/>
          <w:lang w:val="uk-UA"/>
        </w:rPr>
        <w:t xml:space="preserve"> голів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нної ради Чернігівської області</w:t>
      </w:r>
      <w:r w:rsidR="0046726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розпорядчими документами органу управління освітою,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цим Статутом та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затвердженими 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в у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становленому порядку</w:t>
      </w:r>
      <w:r w:rsidR="001B7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 xml:space="preserve">річними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планами роботи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E07" w:rsidRPr="0071476E" w:rsidRDefault="009A0E0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Установа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має круглу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 xml:space="preserve"> печатку зі своїм найменуванням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>, штампи та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33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бланки 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>з власними реквізитами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E07" w:rsidRPr="0071476E" w:rsidRDefault="009A0E0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Установа не має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своєму складі інших юридичних осіб.</w:t>
      </w:r>
    </w:p>
    <w:p w:rsidR="009A0E07" w:rsidRPr="0071476E" w:rsidRDefault="009A0E0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1.10. 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Установи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з іншими підприємствами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, установами та організаціями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67265">
        <w:rPr>
          <w:rFonts w:ascii="Times New Roman" w:hAnsi="Times New Roman" w:cs="Times New Roman"/>
          <w:sz w:val="28"/>
          <w:szCs w:val="28"/>
          <w:lang w:val="uk-UA"/>
        </w:rPr>
        <w:t>азу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ються на договірних засадах.</w:t>
      </w:r>
    </w:p>
    <w:p w:rsidR="007948DB" w:rsidRDefault="00685CA8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1.11</w:t>
      </w:r>
      <w:r w:rsidR="009A0E0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Порядок ведення діловодства і бухгалтерського обліку в Установі визначається законодавством, нормативно-правовими актами Міні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стерства освіти і науки України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інших централ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ьних органів </w:t>
      </w:r>
      <w:r w:rsidR="00C11531" w:rsidRPr="0071476E">
        <w:rPr>
          <w:rFonts w:ascii="Times New Roman" w:hAnsi="Times New Roman" w:cs="Times New Roman"/>
          <w:sz w:val="28"/>
          <w:szCs w:val="28"/>
          <w:lang w:val="uk-UA"/>
        </w:rPr>
        <w:t>виконавчої влади.</w:t>
      </w:r>
    </w:p>
    <w:p w:rsidR="0011286C" w:rsidRPr="0071476E" w:rsidRDefault="0011286C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467265" w:rsidRDefault="009A0E07" w:rsidP="009A0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2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7948DB" w:rsidRPr="00467265">
        <w:rPr>
          <w:rFonts w:ascii="Times New Roman" w:hAnsi="Times New Roman" w:cs="Times New Roman"/>
          <w:sz w:val="28"/>
          <w:szCs w:val="28"/>
          <w:lang w:val="uk-UA"/>
        </w:rPr>
        <w:t>МЕТА СТВОРЕННЯ ТА ПРЕДМЕТ ДІЯЛЬНОСТІ УСТАНОВИ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F26B0B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 метою діяльності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станови є: </w:t>
      </w:r>
    </w:p>
    <w:p w:rsidR="00BD004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2.1. Забезпечення реалізації права громадян на доступність і безоплатність здобуття повної загальної середньої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у комунальних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освіти, яка має відповідати вимогам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чинних 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ержавних стандартів у галузі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створення на</w:t>
      </w:r>
      <w:r w:rsidR="009C16AC">
        <w:rPr>
          <w:rFonts w:ascii="Times New Roman" w:hAnsi="Times New Roman" w:cs="Times New Roman"/>
          <w:sz w:val="28"/>
          <w:szCs w:val="28"/>
          <w:lang w:val="uk-UA"/>
        </w:rPr>
        <w:t>лежних умов для функціонування 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ї середньої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дошкі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9C16AC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позашкільно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1E17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атеріально-технічн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е та фінансове 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>забезпечення закладів освіти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організаці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охорони праці.</w:t>
      </w:r>
    </w:p>
    <w:p w:rsidR="007948DB" w:rsidRPr="0071476E" w:rsidRDefault="007948DB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F26B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 є:</w:t>
      </w:r>
    </w:p>
    <w:p w:rsidR="00291DD3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атеріально-технічн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276C" w:rsidRPr="0071476E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процесу, підготовк</w:t>
      </w:r>
      <w:r w:rsidR="00607E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до осінньо-зимового періоду, утримання будівель та комунікацій у належному стані, проведення поточних </w:t>
      </w:r>
      <w:r w:rsidR="009C16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капітальних робіт. Здійснення контролю за пожежною охороною, охороною праці та технікою безпе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ки в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, створення безпечних умов для учасників освітнього процесу.</w:t>
      </w:r>
    </w:p>
    <w:p w:rsidR="00BD004B" w:rsidRPr="0071476E" w:rsidRDefault="00291DD3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Створення умов для забезпечення прав і можливостей осіб з особливими освітніми потребами для здобуття ними освіти</w:t>
      </w:r>
      <w:r w:rsidR="0082276C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їх індивідуальн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ої програми розвитку.</w:t>
      </w:r>
    </w:p>
    <w:p w:rsidR="00BD004B" w:rsidRPr="0071476E" w:rsidRDefault="00291DD3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 Забезпечення бухгалтерського обліку та фінансового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закладів освіти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165" w:rsidRPr="0071476E" w:rsidRDefault="00291DD3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3B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Виконання інших функцій, що випливають з покладених на неї завдань.</w:t>
      </w:r>
    </w:p>
    <w:p w:rsidR="008D6D43" w:rsidRPr="009C16AC" w:rsidRDefault="008D6D43" w:rsidP="00BD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9C16AC" w:rsidRDefault="007948DB" w:rsidP="00BD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6AC">
        <w:rPr>
          <w:rFonts w:ascii="Times New Roman" w:hAnsi="Times New Roman" w:cs="Times New Roman"/>
          <w:sz w:val="28"/>
          <w:szCs w:val="28"/>
          <w:lang w:val="uk-UA"/>
        </w:rPr>
        <w:t xml:space="preserve">3. ФУНКЦІЇ ТА ОРГАНІЗАЦІЙНА СТРУКТУРА 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04B" w:rsidRPr="0071476E" w:rsidRDefault="007F0B19" w:rsidP="00491C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491C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8DB" w:rsidRPr="00491CDE">
        <w:rPr>
          <w:rFonts w:ascii="Times New Roman" w:hAnsi="Times New Roman" w:cs="Times New Roman"/>
          <w:sz w:val="28"/>
          <w:szCs w:val="28"/>
          <w:lang w:val="uk-UA"/>
        </w:rPr>
        <w:t>станова здійснює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відповідно до річного плану</w:t>
      </w:r>
      <w:r w:rsidR="00C1153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який складається на календарний рік. План роб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оти затверджується директором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за п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огодженням з органом управління освітою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виключно на підставі законодавства України, з дотриманням положень, встановлених цим Статутом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4B" w:rsidRDefault="007948DB" w:rsidP="009C1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гранична 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чисельність Установи </w:t>
      </w:r>
      <w:r w:rsidR="0005724A"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>жується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Засновником.</w:t>
      </w:r>
    </w:p>
    <w:p w:rsidR="00BD004B" w:rsidRPr="0071476E" w:rsidRDefault="001E17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Працівники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ови приймаються 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та звільняються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з посад 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директором У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>танови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7948DB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3.4. Орган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ізаційна структура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 включає підрозділи:</w:t>
      </w:r>
    </w:p>
    <w:p w:rsidR="007948D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централізована бухгалтерія; </w:t>
      </w:r>
    </w:p>
    <w:p w:rsidR="001E17DB" w:rsidRPr="0071476E" w:rsidRDefault="00360178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група централізованого господарського обслуговування</w:t>
      </w:r>
      <w:r w:rsidR="003C13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4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>розділи У</w:t>
      </w:r>
      <w:r w:rsidR="00291DD3" w:rsidRPr="0071476E">
        <w:rPr>
          <w:rFonts w:ascii="Times New Roman" w:hAnsi="Times New Roman" w:cs="Times New Roman"/>
          <w:sz w:val="28"/>
          <w:szCs w:val="28"/>
          <w:lang w:val="uk-UA"/>
        </w:rPr>
        <w:t>станови діють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3C1375">
        <w:rPr>
          <w:rFonts w:ascii="Times New Roman" w:hAnsi="Times New Roman" w:cs="Times New Roman"/>
          <w:sz w:val="28"/>
          <w:szCs w:val="28"/>
          <w:lang w:val="uk-UA"/>
        </w:rPr>
        <w:t>повідно до положень про них, що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тверджу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>ються директором Установи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04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3.5. Взаємовідносини 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між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становою з юридичними і фізичними особа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ми,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 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визначаються на підставі договорів та угод.</w:t>
      </w:r>
    </w:p>
    <w:p w:rsidR="00EA768E" w:rsidRPr="0071476E" w:rsidRDefault="00607E20" w:rsidP="007A4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Штатний розпис Установи затверджується органом уп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>равління освітою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9C16AC" w:rsidRDefault="007948DB" w:rsidP="003C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6AC">
        <w:rPr>
          <w:rFonts w:ascii="Times New Roman" w:hAnsi="Times New Roman" w:cs="Times New Roman"/>
          <w:sz w:val="28"/>
          <w:szCs w:val="28"/>
          <w:lang w:val="uk-UA"/>
        </w:rPr>
        <w:lastRenderedPageBreak/>
        <w:t>4. ФІНАНСОВО-ГОС</w:t>
      </w:r>
      <w:r w:rsidR="009F59AD" w:rsidRPr="009C16AC">
        <w:rPr>
          <w:rFonts w:ascii="Times New Roman" w:hAnsi="Times New Roman" w:cs="Times New Roman"/>
          <w:sz w:val="28"/>
          <w:szCs w:val="28"/>
          <w:lang w:val="uk-UA"/>
        </w:rPr>
        <w:t>ПОДАРСЬКА ДІЯЛЬНІСТЬ</w:t>
      </w:r>
      <w:r w:rsidRPr="009C16AC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</w:p>
    <w:p w:rsidR="003C34D1" w:rsidRPr="009C16AC" w:rsidRDefault="003C34D1" w:rsidP="003C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34D1" w:rsidRPr="0071476E" w:rsidRDefault="0010410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>Фінансово-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госп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одарську діяльність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станова здійснює на основі кошторису, затвердженого головним розпорядником коштів.</w:t>
      </w:r>
    </w:p>
    <w:p w:rsidR="003C34D1" w:rsidRPr="0071476E" w:rsidRDefault="009F59AD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4.2. Головним розпорядником бюджетних коштів Устано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ви є </w:t>
      </w:r>
      <w:r w:rsidR="00EA768E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r w:rsidR="00EA768E">
        <w:rPr>
          <w:rFonts w:ascii="Times New Roman" w:hAnsi="Times New Roman" w:cs="Times New Roman"/>
          <w:sz w:val="28"/>
          <w:szCs w:val="28"/>
          <w:lang w:val="uk-UA"/>
        </w:rPr>
        <w:t>Сіверської районної державної адміністрації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48DB" w:rsidRPr="0071476E" w:rsidRDefault="00104107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Джер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елами фінансування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є:</w:t>
      </w:r>
    </w:p>
    <w:p w:rsidR="007948DB" w:rsidRPr="0071476E" w:rsidRDefault="00F8352A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7948D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капітальні вкладення,</w:t>
      </w:r>
      <w:r w:rsidR="003C1375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субвенції, дотації з бюджетів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сіх рівнів;</w:t>
      </w:r>
    </w:p>
    <w:p w:rsidR="007948DB" w:rsidRPr="0071476E" w:rsidRDefault="00CD4BC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внески</w:t>
      </w:r>
      <w:r>
        <w:rPr>
          <w:rFonts w:ascii="Times New Roman" w:hAnsi="Times New Roman" w:cs="Times New Roman"/>
          <w:sz w:val="28"/>
          <w:szCs w:val="28"/>
          <w:lang w:val="uk-UA"/>
        </w:rPr>
        <w:t>, гранти, дарунки, всі види добровільної та безоплатної допомоги, а також внески від спонсорів та меценатів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71476E" w:rsidRDefault="007948DB" w:rsidP="00CD4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кошти від надання платних послуг та інших ви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дів господарської діяльності:</w:t>
      </w:r>
      <w:r w:rsidR="00CD4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здача в оренду приміщень, споруд, обладнання, автотранспорту;</w:t>
      </w:r>
    </w:p>
    <w:p w:rsidR="003C34D1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інші джерела, не заборонені чинним законодавством України.</w:t>
      </w:r>
    </w:p>
    <w:p w:rsidR="00CD4BCB" w:rsidRPr="00346FDA" w:rsidRDefault="00CD4BCB" w:rsidP="00CD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6F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6F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Заборонено розподіл отриманих доходів (прибутків) або їх частини серед засновників, працівників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Установи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(крім оплати їхньої праці, нарахування єдиного соціального внеску), членів Органу управління та інших пов’язаних з ними осіб. </w:t>
      </w:r>
    </w:p>
    <w:p w:rsidR="00CD4BCB" w:rsidRPr="00CD4BCB" w:rsidRDefault="00CD4BCB" w:rsidP="00CD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4.5</w:t>
      </w:r>
      <w:r w:rsidR="007A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43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Установа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використовує свої доходи (прибутки) виключно для фінансування видатків на своє утримання, реалізації  мети </w:t>
      </w:r>
      <w:r w:rsidRPr="00346FDA">
        <w:rPr>
          <w:rFonts w:ascii="Times New Roman" w:hAnsi="Times New Roman" w:cs="Times New Roman"/>
          <w:sz w:val="28"/>
          <w:szCs w:val="28"/>
          <w:lang w:val="uk-UA"/>
        </w:rPr>
        <w:t>(цілей, завдань) та напрямів діяльності</w:t>
      </w:r>
      <w:r w:rsidR="00A3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визначених її установчими документами.</w:t>
      </w:r>
    </w:p>
    <w:p w:rsidR="003C34D1" w:rsidRPr="0071476E" w:rsidRDefault="00CD4BC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 Кошти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зберігаються на рахунках в органах Державного казначейства</w:t>
      </w:r>
      <w:r w:rsidR="009C16A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і знаходяться в повному її розпорядженні.</w:t>
      </w:r>
    </w:p>
    <w:p w:rsidR="007948DB" w:rsidRPr="0071476E" w:rsidRDefault="00CD4BCB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станова у процесі провадження фінансово-господарської діяльності має право:</w:t>
      </w:r>
    </w:p>
    <w:p w:rsidR="008D6D43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розвивати власну матеріальн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о-технічн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 базу;</w:t>
      </w:r>
    </w:p>
    <w:p w:rsidR="008D6D43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бути користувачем рухомого і нерухомого майна, розпоряджатися майном згідно 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з чинним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одавством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D43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мати у своєму розпорядженні автотранспортні засоби;</w:t>
      </w:r>
    </w:p>
    <w:p w:rsidR="003C34D1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інші дії, що не суперечать чинному законодавству та цьому Статуту.  </w:t>
      </w:r>
    </w:p>
    <w:p w:rsidR="00CD377A" w:rsidRPr="000F7D19" w:rsidRDefault="00CD4BCB" w:rsidP="00CD3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3C34D1" w:rsidRPr="0071476E">
        <w:rPr>
          <w:rFonts w:ascii="Times New Roman" w:hAnsi="Times New Roman" w:cs="Times New Roman"/>
          <w:sz w:val="28"/>
          <w:szCs w:val="28"/>
          <w:lang w:val="uk-UA"/>
        </w:rPr>
        <w:t>станова здійснює фінансове та господарське обслуговування:</w:t>
      </w:r>
    </w:p>
    <w:p w:rsidR="00CD377A" w:rsidRPr="00EA768E" w:rsidRDefault="0094381E" w:rsidP="009C16AC">
      <w:pPr>
        <w:shd w:val="clear" w:color="auto" w:fill="FFFFFF"/>
        <w:spacing w:after="0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D377A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аклад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CD377A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району;</w:t>
      </w:r>
    </w:p>
    <w:p w:rsidR="00CD377A" w:rsidRPr="00EA768E" w:rsidRDefault="007A4928" w:rsidP="009C1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D377A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6286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«Новгород-Сіверський районний </w:t>
      </w:r>
      <w:r w:rsidR="0094381E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CD377A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удинок дитячої та юнацької творчості</w:t>
      </w:r>
      <w:r w:rsid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» Новгород-С</w:t>
      </w:r>
      <w:r w:rsidR="00456286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іверської районної ради Чернігівської області</w:t>
      </w:r>
      <w:r w:rsidR="00CD377A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12298" w:rsidRPr="00EA768E" w:rsidRDefault="00CD377A" w:rsidP="009C1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val="uk-UA"/>
        </w:rPr>
      </w:pPr>
      <w:r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Позаміськ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дитяч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оздоровлення та відпочинку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«Десна»</w:t>
      </w:r>
      <w:r w:rsidR="00EA768E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Новгород-С</w:t>
      </w:r>
      <w:r w:rsidR="00EA768E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іверської районної ради Чернігівської област</w:t>
      </w:r>
      <w:r w:rsid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</w:p>
    <w:p w:rsidR="00491CDE" w:rsidRPr="009C16AC" w:rsidRDefault="00491CDE" w:rsidP="009C1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9C16AC" w:rsidRDefault="007948DB" w:rsidP="00A3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6A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D4BCB" w:rsidRPr="009C16AC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Pr="009C16AC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</w:p>
    <w:p w:rsidR="007948DB" w:rsidRPr="009C16AC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3BD7" w:rsidRPr="0071476E" w:rsidRDefault="007948DB" w:rsidP="00CD4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>айно є спільною власністю територіальних громад району та закріплюється за Установою на прав</w:t>
      </w:r>
      <w:r w:rsidR="000F61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управління</w:t>
      </w:r>
      <w:r w:rsidR="00A3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 України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7BBF" w:rsidRPr="00507BBF" w:rsidRDefault="007948DB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5.2.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матеріально-технічної бази Установи належать приміщення,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 xml:space="preserve"> споруди, обладнання, засоби зв’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язку, транспортні засоби, земельні ділянки, рухоме і     нерухоме майно, що перебуває 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її оперативному управлінні, оренді,                постійному користуванні.</w:t>
      </w:r>
    </w:p>
    <w:p w:rsidR="006C3BD7" w:rsidRPr="0071476E" w:rsidRDefault="003A74D0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Установи включає: основні фонди</w:t>
      </w:r>
      <w:r w:rsidR="00A163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оборотні фонди та оборотні засоби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>, матеріальні і нематеріальні активи,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 xml:space="preserve"> а також інші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інності, вартість яких відображена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на її балансі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FDA" w:rsidRPr="00CA191C" w:rsidRDefault="007948DB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560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Відчуженн</w:t>
      </w:r>
      <w:r w:rsidR="00E12298" w:rsidRPr="0071476E">
        <w:rPr>
          <w:rFonts w:ascii="Times New Roman" w:hAnsi="Times New Roman" w:cs="Times New Roman"/>
          <w:sz w:val="28"/>
          <w:szCs w:val="28"/>
          <w:lang w:val="uk-UA"/>
        </w:rPr>
        <w:t>я основних засобів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 здійснюється тільки за р</w:t>
      </w:r>
      <w:r w:rsidR="00B27B6C" w:rsidRPr="0071476E">
        <w:rPr>
          <w:rFonts w:ascii="Times New Roman" w:hAnsi="Times New Roman" w:cs="Times New Roman"/>
          <w:sz w:val="28"/>
          <w:szCs w:val="28"/>
          <w:lang w:val="uk-UA"/>
        </w:rPr>
        <w:t>ішенням Засновника.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станова має право передавати в оренду належне </w:t>
      </w:r>
      <w:r w:rsidR="009C16AC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 майно у встановленому чинним з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аконодавством порядку та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рішенням Засновника.</w:t>
      </w:r>
      <w:r w:rsidR="00CA191C">
        <w:rPr>
          <w:rFonts w:ascii="Times New Roman" w:hAnsi="Times New Roman" w:cs="Times New Roman"/>
          <w:sz w:val="28"/>
          <w:szCs w:val="28"/>
          <w:lang w:val="uk-UA"/>
        </w:rPr>
        <w:t xml:space="preserve"> Списання майна </w:t>
      </w:r>
      <w:r w:rsidR="00CA191C" w:rsidRPr="001C6584">
        <w:rPr>
          <w:rFonts w:ascii="Times New Roman" w:hAnsi="Times New Roman" w:cs="Times New Roman"/>
          <w:sz w:val="28"/>
          <w:szCs w:val="28"/>
        </w:rPr>
        <w:t>Установи проводиться</w:t>
      </w:r>
      <w:r w:rsidR="00CA191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7948DB" w:rsidRDefault="007948DB" w:rsidP="00C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560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27B6C" w:rsidRPr="0071476E">
        <w:rPr>
          <w:rFonts w:ascii="Times New Roman" w:hAnsi="Times New Roman" w:cs="Times New Roman"/>
          <w:sz w:val="28"/>
          <w:szCs w:val="28"/>
          <w:lang w:val="uk-UA"/>
        </w:rPr>
        <w:t>. Збитки, завдані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станові внаслідок порушення її майнових прав іншими юридичними та фізичними особами, відшкодовуються відповідно до законодавства України.</w:t>
      </w:r>
    </w:p>
    <w:p w:rsidR="00161109" w:rsidRPr="0071476E" w:rsidRDefault="00161109" w:rsidP="00C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9C16AC" w:rsidRDefault="007948DB" w:rsidP="006C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6AC">
        <w:rPr>
          <w:rFonts w:ascii="Times New Roman" w:hAnsi="Times New Roman" w:cs="Times New Roman"/>
          <w:sz w:val="28"/>
          <w:szCs w:val="28"/>
          <w:lang w:val="uk-UA"/>
        </w:rPr>
        <w:t>6. РЕОРГАНІ</w:t>
      </w:r>
      <w:r w:rsidR="00B27B6C" w:rsidRPr="009C16AC">
        <w:rPr>
          <w:rFonts w:ascii="Times New Roman" w:hAnsi="Times New Roman" w:cs="Times New Roman"/>
          <w:sz w:val="28"/>
          <w:szCs w:val="28"/>
          <w:lang w:val="uk-UA"/>
        </w:rPr>
        <w:t>ЗАЦІЯ АБО ЛІКВІДАЦІЯ</w:t>
      </w:r>
      <w:r w:rsidRPr="009C16AC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6FD6" w:rsidRPr="0071476E" w:rsidRDefault="0047506D" w:rsidP="008D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1. Ліквідація та реорганізація Установи здійснюється за рішенням Новгород-Сіверської районної ради Чернігівської</w:t>
      </w:r>
      <w:r w:rsidR="003C1375">
        <w:rPr>
          <w:rFonts w:ascii="Times New Roman" w:hAnsi="Times New Roman" w:cs="Times New Roman"/>
          <w:sz w:val="28"/>
          <w:szCs w:val="28"/>
          <w:lang w:val="uk-UA"/>
        </w:rPr>
        <w:t xml:space="preserve"> області у порядку, передбаченому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законодавством. </w:t>
      </w:r>
    </w:p>
    <w:p w:rsidR="00E96FD6" w:rsidRPr="0071476E" w:rsidRDefault="00161109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Установи відбувається шляхом злиття, приєднання, поділу, перетворення. </w:t>
      </w:r>
    </w:p>
    <w:p w:rsidR="00E96FD6" w:rsidRPr="0071476E" w:rsidRDefault="00E96FD6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Ліквідація проводиться комісією з припинення юридичної особи (комісією з реорганізації, ліквідаційною комісією), призначеною Засновником, а у випадку ліквідації за рішенням суду – ліквідаційною комісією, призначеною цим органом.</w:t>
      </w:r>
    </w:p>
    <w:p w:rsidR="00E96FD6" w:rsidRPr="0071476E" w:rsidRDefault="00E96FD6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щодо управління Установою.</w:t>
      </w:r>
    </w:p>
    <w:p w:rsidR="00E96FD6" w:rsidRPr="0071476E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2. Ліквідаційна комісія оцінює наявне майно Установи, виявляє його дебіторів і розраховується з ним</w:t>
      </w:r>
      <w:r w:rsidR="005B5A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, складає ліквідаційний баланс.</w:t>
      </w:r>
    </w:p>
    <w:p w:rsidR="00E96FD6" w:rsidRPr="0071476E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 У разі реорганізації майно, права та обов’язки Установи переходять до правонаступників відповідно до чинного законодавства України. </w:t>
      </w:r>
    </w:p>
    <w:p w:rsidR="00E96FD6" w:rsidRPr="0071476E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pacing w:val="-6"/>
          <w:sz w:val="28"/>
          <w:szCs w:val="28"/>
          <w:lang w:val="uk-UA"/>
        </w:rPr>
        <w:t>4.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Установи, які звільняються у зв’язку з його реорганізацією чи ліквідацією, гарантується дотримання їх прав та інтересів відповідно до чинного законодавства. </w:t>
      </w:r>
    </w:p>
    <w:p w:rsidR="007948DB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5. 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У разі припинення юридичної особи (у результаті її ліквідації, злиття, поділу, приєднання або перетворення) активи передаються одній або кільком неприбутковим організаціям відповідного виду або зараховуються до доходу бюджету.</w:t>
      </w:r>
    </w:p>
    <w:p w:rsidR="004A00FF" w:rsidRDefault="004A00FF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719" w:rsidRDefault="001A3719" w:rsidP="004A0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A3719" w:rsidRDefault="001A3719" w:rsidP="004A0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A00FF" w:rsidRPr="00D45705" w:rsidRDefault="005542A6" w:rsidP="004A0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457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7</w:t>
      </w:r>
      <w:r w:rsidR="004A00FF" w:rsidRPr="00D457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ПРАВА ТА ОБОВ’ЯЗКИ</w:t>
      </w:r>
      <w:r w:rsidR="00D45705" w:rsidRPr="00D457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A00FF" w:rsidRPr="00D457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КОМУНАЛЬНОЇ УСТАНОВИ</w:t>
      </w:r>
    </w:p>
    <w:p w:rsidR="004A00FF" w:rsidRPr="004A00FF" w:rsidRDefault="004A00FF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0FF" w:rsidRPr="0094381E" w:rsidRDefault="002934E7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 </w:t>
      </w:r>
      <w:r w:rsidR="004A00FF" w:rsidRPr="009438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Комунальна установа 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зобов’язана</w:t>
      </w:r>
      <w:r w:rsidR="004A00FF" w:rsidRPr="009438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45705" w:rsidRDefault="004A00FF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3C13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91CD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C1375">
        <w:rPr>
          <w:rFonts w:ascii="Times New Roman" w:eastAsia="Times New Roman" w:hAnsi="Times New Roman" w:cs="Times New Roman"/>
          <w:sz w:val="28"/>
          <w:szCs w:val="28"/>
          <w:lang w:val="uk-UA"/>
        </w:rPr>
        <w:t>.1. Відповідно до законодавства здійснювати</w:t>
      </w:r>
      <w:r w:rsidRPr="003415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1375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господарську та інші види діяльності з метою забезпечення діяльності закладів загальної середньої</w:t>
      </w:r>
      <w:r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55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дошкільної, </w:t>
      </w:r>
      <w:r w:rsidRPr="003C13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позашкільної освіти, </w:t>
      </w:r>
      <w:r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оздоровлення</w:t>
      </w:r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відпочинку</w:t>
      </w:r>
      <w:r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C1375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бухгалтерського обліку фінансово-господарської діяльності закладів, організації роботи закладів та установ освіти у сфері матеріально-технічного забезпечення.</w:t>
      </w:r>
    </w:p>
    <w:p w:rsidR="00D45705" w:rsidRDefault="00B35EAD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401A43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91CD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01A43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949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A00FF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104107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клада</w:t>
      </w:r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="00104107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104107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4A00FF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proofErr w:type="spellEnd"/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5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загального </w:t>
      </w:r>
      <w:r w:rsidR="004A00FF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бюджету, бюджету і кошторисів видатків закладів освіти та їх викон</w:t>
      </w:r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>увати</w:t>
      </w:r>
      <w:r w:rsidR="004A00FF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. Проводити аналіз фінансування та використ</w:t>
      </w:r>
      <w:r w:rsid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ання бюджетних коштів</w:t>
      </w:r>
      <w:r w:rsid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45705" w:rsidRDefault="00494943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7.1.3. Розробляти</w:t>
      </w:r>
      <w:r w:rsidR="00455CD2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річні та перспективні плани ремонтних робіт об’єктів та споруд закладів освіти,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EB5DD6"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та установ освіти до роботи в новому навчальному році та осінньо-зимовому періоді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4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здійснювати </w:t>
      </w:r>
      <w:r w:rsidRPr="00236A43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технічним станом будівель та споруд закладів осві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ти, які знаходяться на балансі Установи, підготовку договірної документації</w:t>
      </w:r>
      <w:r w:rsidRPr="00236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виконання ремонтних робіт з пі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дрядними організаціями, здійснення</w:t>
      </w:r>
      <w:r w:rsidRPr="00236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нагляд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якістю їх виконання.</w:t>
      </w:r>
    </w:p>
    <w:p w:rsidR="00D45705" w:rsidRDefault="00494943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7.1.4. </w:t>
      </w:r>
      <w:r w:rsidR="003148E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 w:rsidR="003148EE">
        <w:rPr>
          <w:rFonts w:ascii="Times New Roman" w:hAnsi="Times New Roman" w:cs="Times New Roman"/>
          <w:sz w:val="28"/>
          <w:szCs w:val="28"/>
          <w:lang w:val="uk-UA"/>
        </w:rPr>
        <w:t>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B3420">
        <w:rPr>
          <w:rFonts w:ascii="Times New Roman" w:hAnsi="Times New Roman" w:cs="Times New Roman"/>
          <w:sz w:val="28"/>
          <w:szCs w:val="28"/>
          <w:lang w:val="uk-UA"/>
        </w:rPr>
        <w:t xml:space="preserve">належний технічний стан шкільних автобусів для </w:t>
      </w:r>
      <w:r w:rsidR="00EB5DD6"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підвезення </w:t>
      </w:r>
      <w:r w:rsidR="00F85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учнів, вихованців </w:t>
      </w:r>
      <w:r w:rsidR="00EB5DD6"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>та педагогічних пр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ацівників до </w:t>
      </w:r>
      <w:r w:rsidR="00F85B2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освіти (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>місц</w:t>
      </w:r>
      <w:r w:rsidR="00F85B2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 </w:t>
      </w:r>
      <w:r w:rsidR="00F85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455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роботи) 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EB5DD6"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>у зворотному напрямку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5B2B">
        <w:rPr>
          <w:rFonts w:ascii="Times New Roman" w:eastAsia="Times New Roman" w:hAnsi="Times New Roman" w:cs="Times New Roman"/>
          <w:sz w:val="28"/>
          <w:szCs w:val="28"/>
          <w:lang w:val="uk-UA"/>
        </w:rPr>
        <w:t>(до місця проживання</w:t>
      </w:r>
      <w:r w:rsidR="0049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на олімпіади, конкурси, спортивні змагання, екскурсії, тощо 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рахунок місцевого бюджету, підвезення іншими видами транспорту за умови, що кількість </w:t>
      </w:r>
      <w:r w:rsidR="00455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>та педагогічних працівників не перевищує 8 осіб</w:t>
      </w:r>
      <w:r w:rsid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45705" w:rsidRPr="00D45705" w:rsidRDefault="00494943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7.1.5.</w:t>
      </w:r>
      <w:r w:rsidR="00AB3420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проведення процедур </w:t>
      </w:r>
      <w:proofErr w:type="spellStart"/>
      <w:r w:rsidR="00AB3420" w:rsidRPr="00D45705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AB3420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для організації харчування, безоплатне гаряче харчування: дітей-сиріт, дітей, позбавлених батьківського піклування, дітей з особливими освітніми потребами, які навчаються у спеціальних та інклюзивних класах (групах), дітей із сімей, які отримують допомогу відповідно до </w:t>
      </w:r>
      <w:hyperlink r:id="rId9" w:tgtFrame="_blank" w:history="1">
        <w:r w:rsidR="00AB3420" w:rsidRPr="00D4570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="00AB3420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державну соціальну допомогу малозабезпеченим сім’ям», які навчаються в закладах дошкільної, загальної середньої освіти, осіб інших категорій, визначених законодавством та/або рішенням Новгород-Сіверської районної ради Чернігівської області; додержання вимог санітарного законодавства, законодавства про безпечніс</w:t>
      </w:r>
      <w:r w:rsidR="00D45705" w:rsidRPr="00D45705">
        <w:rPr>
          <w:rFonts w:ascii="Times New Roman" w:hAnsi="Times New Roman" w:cs="Times New Roman"/>
          <w:sz w:val="28"/>
          <w:szCs w:val="28"/>
          <w:lang w:val="uk-UA"/>
        </w:rPr>
        <w:t>ть та якість харчових продуктів.</w:t>
      </w:r>
    </w:p>
    <w:p w:rsidR="00846716" w:rsidRDefault="00494943" w:rsidP="00846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7.1.6. Р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озроб</w:t>
      </w: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ляти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річн</w:t>
      </w: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</w:t>
      </w: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пров</w:t>
      </w:r>
      <w:r w:rsidR="00AB3420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дити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00FF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в пов</w:t>
      </w:r>
      <w:r w:rsidR="002917CD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ному обсязі процедури публічних </w:t>
      </w:r>
      <w:proofErr w:type="spellStart"/>
      <w:r w:rsidR="004A00FF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4A00FF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нормативними актами та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законами України, дотримання </w:t>
      </w:r>
      <w:r w:rsidR="004A00FF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проведення розрахунків за товари, роботи та послуги, що </w:t>
      </w:r>
      <w:r w:rsidR="00846716">
        <w:rPr>
          <w:rFonts w:ascii="Times New Roman" w:eastAsia="Times New Roman" w:hAnsi="Times New Roman" w:cs="Times New Roman"/>
          <w:sz w:val="28"/>
          <w:szCs w:val="28"/>
          <w:lang w:val="uk-UA"/>
        </w:rPr>
        <w:t>закуповуються за бюджетні кошти.</w:t>
      </w:r>
    </w:p>
    <w:p w:rsidR="00846716" w:rsidRDefault="003148EE" w:rsidP="00846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7.1.7. Вести</w:t>
      </w:r>
      <w:r w:rsidR="004A00FF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бухгалтерський облік відповідно до нормативно-правових актів та вимог чинного законодавства України, в тому числі з використанням уніфікованої автоматизованої системи бухг</w:t>
      </w:r>
      <w:r w:rsidR="002F0801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алтерського обліку та звітності</w:t>
      </w:r>
      <w:r w:rsidR="008467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6716" w:rsidRDefault="009C04E6" w:rsidP="00846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3148EE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. Комунальна установа має право:</w:t>
      </w:r>
    </w:p>
    <w:p w:rsidR="001F4F58" w:rsidRPr="00846716" w:rsidRDefault="00156054" w:rsidP="00846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брати участь у створенні і ліквідації закладів та 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установ освіти всіх форм власності; у </w:t>
      </w:r>
      <w:r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розробленні районних програм розвитку освіти та</w:t>
      </w:r>
      <w:r w:rsidR="001F4F58"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1F4F58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питань, що належать до її</w:t>
      </w:r>
      <w:r w:rsidR="00491CDE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</w:t>
      </w:r>
      <w:r w:rsidR="003148EE" w:rsidRPr="00D4570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91CDE" w:rsidRPr="00D457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6716" w:rsidRDefault="00491CDE" w:rsidP="00846716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F4F58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рати участь </w:t>
      </w:r>
      <w:r w:rsidR="00156054"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>у щорічних серпневих</w:t>
      </w:r>
      <w:r w:rsidR="001F4F58"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156054"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конференціях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працівників, семінарах, нарадах керівників закладів та установ освіти з питань, що належать до її </w:t>
      </w:r>
      <w:r w:rsidR="00487152" w:rsidRPr="00D45705">
        <w:rPr>
          <w:rFonts w:ascii="Times New Roman" w:hAnsi="Times New Roman" w:cs="Times New Roman"/>
          <w:sz w:val="28"/>
          <w:szCs w:val="28"/>
          <w:lang w:val="uk-UA"/>
        </w:rPr>
        <w:t>компетенції;</w:t>
      </w:r>
    </w:p>
    <w:p w:rsidR="00156054" w:rsidRPr="00D45705" w:rsidRDefault="00491CDE" w:rsidP="00846716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носити органам виконавчої влади та органам місцевого </w:t>
      </w:r>
      <w:r w:rsidR="00156054"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самоврядування пропозиції щодо фінансування закладів та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установ освіти, брати безпосередню участь у формуванні бюджету освітньої галузі району</w:t>
      </w:r>
      <w:r w:rsidR="00487152" w:rsidRPr="00D457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6054" w:rsidRPr="00D45705" w:rsidRDefault="00487152" w:rsidP="00487152">
      <w:pPr>
        <w:shd w:val="clear" w:color="auto" w:fill="FFFFFF"/>
        <w:spacing w:after="0" w:line="240" w:lineRule="auto"/>
        <w:ind w:left="10" w:right="10" w:firstLine="6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кладати в установленому порядку угоди про співробі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>тництво, налагоджувати прямі зв’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язки з закладами освіти, науковими установами зарубіжних країн, міжнародними організаціями, фондами</w:t>
      </w:r>
      <w:r w:rsidR="001F4F58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6054" w:rsidRPr="00D45705" w:rsidRDefault="00487152" w:rsidP="00487152">
      <w:pPr>
        <w:shd w:val="clear" w:color="auto" w:fill="FFFFFF"/>
        <w:spacing w:after="0" w:line="240" w:lineRule="auto"/>
        <w:ind w:left="10" w:right="10" w:firstLine="6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56054" w:rsidRPr="00D4570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процесі виконання покладених на Установу завдань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взаємодіяти з 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структурними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підрозділами 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та органами місцевого самоврядування, підприємствами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>, установами, організаціями, об’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єднаннями громадян, розташовани</w:t>
      </w:r>
      <w:r w:rsidR="001F4F58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ми на території району,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одержувати від них в установленому порядку інформацію, документи, статистичні дані та інші матеріали, необхідні для виконання покладених завдань.</w:t>
      </w:r>
    </w:p>
    <w:p w:rsidR="00DE125A" w:rsidRPr="00714BED" w:rsidRDefault="00DE125A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BED" w:rsidRDefault="00E84E90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B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948DB" w:rsidRPr="00714B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7B6C" w:rsidRPr="00714BED">
        <w:rPr>
          <w:rFonts w:ascii="Times New Roman" w:hAnsi="Times New Roman" w:cs="Times New Roman"/>
          <w:sz w:val="28"/>
          <w:szCs w:val="28"/>
          <w:lang w:val="uk-UA"/>
        </w:rPr>
        <w:t xml:space="preserve">ОРГАН УПРАВЛІННЯ </w:t>
      </w:r>
      <w:r w:rsidR="007948DB" w:rsidRPr="00714BED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B27B6C" w:rsidRPr="00714BED">
        <w:rPr>
          <w:rFonts w:ascii="Times New Roman" w:hAnsi="Times New Roman" w:cs="Times New Roman"/>
          <w:sz w:val="28"/>
          <w:szCs w:val="28"/>
          <w:lang w:val="uk-UA"/>
        </w:rPr>
        <w:t>ТАНОВИ</w:t>
      </w:r>
      <w:r w:rsidR="00161109" w:rsidRPr="00714BE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A00FF" w:rsidRPr="00714BED">
        <w:rPr>
          <w:rFonts w:ascii="Times New Roman" w:hAnsi="Times New Roman" w:cs="Times New Roman"/>
          <w:sz w:val="28"/>
          <w:szCs w:val="28"/>
          <w:lang w:val="uk-UA"/>
        </w:rPr>
        <w:t>ПОВНОВАЖЕННЯ</w:t>
      </w:r>
    </w:p>
    <w:p w:rsidR="007948DB" w:rsidRPr="00D45705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6D69" w:rsidRPr="00D45705" w:rsidRDefault="00E84E90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27B6C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C16D69" w:rsidRPr="00D45705">
        <w:rPr>
          <w:rFonts w:ascii="Times New Roman" w:hAnsi="Times New Roman" w:cs="Times New Roman"/>
          <w:sz w:val="28"/>
          <w:szCs w:val="28"/>
          <w:lang w:val="uk-UA"/>
        </w:rPr>
        <w:t>Органом управління Установою є Новгород-Сіверська районна державна адміністрація</w:t>
      </w:r>
      <w:r w:rsidR="00714BE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C16D69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в особі відділу освіти, що здійснює контроль за виконанням завдань та обов’язків, покладених на </w:t>
      </w:r>
      <w:r w:rsidR="00487152" w:rsidRPr="00D457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6D69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станову. </w:t>
      </w:r>
    </w:p>
    <w:p w:rsidR="007948DB" w:rsidRPr="00D45705" w:rsidRDefault="0081309A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5320A" w:rsidRPr="00D45705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0B70B1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948DB" w:rsidRPr="00D45705">
        <w:rPr>
          <w:rFonts w:ascii="Times New Roman" w:hAnsi="Times New Roman" w:cs="Times New Roman"/>
          <w:sz w:val="28"/>
          <w:szCs w:val="28"/>
          <w:lang w:val="uk-UA"/>
        </w:rPr>
        <w:t>станову очолює директор.</w:t>
      </w:r>
    </w:p>
    <w:p w:rsidR="007948DB" w:rsidRPr="00D45705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призначається на посаду і звільняється з посади </w:t>
      </w:r>
      <w:r w:rsidR="00D5320A" w:rsidRPr="00D45705">
        <w:rPr>
          <w:rFonts w:ascii="Times New Roman" w:hAnsi="Times New Roman" w:cs="Times New Roman"/>
          <w:sz w:val="28"/>
          <w:szCs w:val="28"/>
          <w:lang w:val="uk-UA"/>
        </w:rPr>
        <w:t>Засновник</w:t>
      </w:r>
      <w:r w:rsidR="00C16D69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</w:t>
      </w:r>
      <w:r w:rsidR="00D5320A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0B70B1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20A" w:rsidRPr="00D45705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7152" w:rsidRPr="00D45705"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державна адміністрація Чернігівської області з</w:t>
      </w:r>
      <w:r w:rsidR="008D7416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 укладає</w:t>
      </w:r>
      <w:r w:rsidR="00487152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416" w:rsidRPr="00D45705">
        <w:rPr>
          <w:rFonts w:ascii="Times New Roman" w:hAnsi="Times New Roman" w:cs="Times New Roman"/>
          <w:sz w:val="28"/>
          <w:szCs w:val="28"/>
          <w:lang w:val="uk-UA"/>
        </w:rPr>
        <w:t>контракт.</w:t>
      </w:r>
    </w:p>
    <w:p w:rsidR="007948DB" w:rsidRPr="0071476E" w:rsidRDefault="00D5320A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8D7416" w:rsidRPr="00D4570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B1" w:rsidRPr="00D457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8DB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станови </w:t>
      </w:r>
      <w:r w:rsidR="008D7416" w:rsidRPr="00D45705">
        <w:rPr>
          <w:rFonts w:ascii="Times New Roman" w:hAnsi="Times New Roman" w:cs="Times New Roman"/>
          <w:sz w:val="28"/>
          <w:szCs w:val="28"/>
          <w:lang w:val="uk-UA"/>
        </w:rPr>
        <w:t>призначається</w:t>
      </w:r>
      <w:r w:rsidR="007948DB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України, який має вищу освіту </w:t>
      </w:r>
      <w:r w:rsidR="00EB327A" w:rsidRPr="00D45705">
        <w:rPr>
          <w:rFonts w:ascii="Times New Roman" w:hAnsi="Times New Roman" w:cs="Times New Roman"/>
          <w:sz w:val="28"/>
          <w:szCs w:val="28"/>
          <w:lang w:val="uk-UA"/>
        </w:rPr>
        <w:t>не нижче ступе</w:t>
      </w:r>
      <w:r w:rsidR="008D7416" w:rsidRPr="00D4570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948DB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або магістра, стаж роботи не</w:t>
      </w:r>
      <w:r w:rsidR="000B70B1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менше п’яти років, на керівни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х посадах - не менше 3-х років.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776" w:rsidRDefault="000B70B1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разі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відс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утності директора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з причини його звільнення</w:t>
      </w:r>
      <w:r w:rsidR="00F80776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Новгород-Сіверської районної ради Чернігівської області призначається виконуючий обов’язки директора Установи за поданням Новгород-Сіверської районної державної адміністрації Чернігівської області.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19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F80776" w:rsidRPr="00F80776">
        <w:rPr>
          <w:rFonts w:ascii="Times New Roman" w:hAnsi="Times New Roman" w:cs="Times New Roman"/>
          <w:sz w:val="28"/>
          <w:szCs w:val="28"/>
          <w:lang w:val="uk-UA"/>
        </w:rPr>
        <w:t xml:space="preserve"> голови Новгород-Сіверської районної ради Чернігівської області затверджується на сесії Новгород-Сіверської районної ради Чернігівської області</w:t>
      </w:r>
      <w:r w:rsidR="00F80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F80776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неможливості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 Установи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на нього обов</w:t>
      </w:r>
      <w:r w:rsidR="00C84E0F" w:rsidRPr="007147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язків з інших обставин (перебування у відпустці, на лікар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няному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тощо) начальник відділу</w:t>
      </w:r>
      <w:r w:rsidR="00F75DAC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75DAC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видання відповідного наказу має право тимчасово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покласти виконання обов</w:t>
      </w:r>
      <w:r w:rsidR="00C84E0F" w:rsidRPr="007147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язків директора на іншу о</w:t>
      </w:r>
      <w:r w:rsidR="004B20F1">
        <w:rPr>
          <w:rFonts w:ascii="Times New Roman" w:hAnsi="Times New Roman" w:cs="Times New Roman"/>
          <w:sz w:val="28"/>
          <w:szCs w:val="28"/>
          <w:lang w:val="uk-UA"/>
        </w:rPr>
        <w:t>собу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 числа працівників У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>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20A" w:rsidRDefault="008D3B9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бути звільнений з посади </w:t>
      </w:r>
      <w:r w:rsidR="004B20F1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терміну</w:t>
      </w:r>
      <w:r w:rsidR="004B20F1">
        <w:rPr>
          <w:rFonts w:ascii="Times New Roman" w:hAnsi="Times New Roman" w:cs="Times New Roman"/>
          <w:sz w:val="28"/>
          <w:szCs w:val="28"/>
          <w:lang w:val="uk-UA"/>
        </w:rPr>
        <w:t xml:space="preserve"> дії контракту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 підстав, визначених контрактом та (або) чинним законодавством.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Директор Установи: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здійснює керівництво Установою, забезпечує раціональний добір і розстановку кадрів, створює належні умови для підвищенн</w:t>
      </w:r>
      <w:r w:rsidR="001D1DC0">
        <w:rPr>
          <w:rFonts w:ascii="Times New Roman" w:hAnsi="Times New Roman" w:cs="Times New Roman"/>
          <w:sz w:val="28"/>
          <w:szCs w:val="28"/>
          <w:lang w:val="uk-UA"/>
        </w:rPr>
        <w:t>я фахового рівня працівників;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створює необхідні умови для роботи працівників;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вимог санітарно-гігієнічних та протипожежних норм, техніки безпеки;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розпоряджається в установленому порядку майном і коштами Установи; </w:t>
      </w:r>
    </w:p>
    <w:p w:rsidR="00C16D69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контролює ціл</w:t>
      </w:r>
      <w:r>
        <w:rPr>
          <w:rFonts w:ascii="Times New Roman" w:hAnsi="Times New Roman" w:cs="Times New Roman"/>
          <w:sz w:val="28"/>
          <w:szCs w:val="28"/>
          <w:lang w:val="uk-UA"/>
        </w:rPr>
        <w:t>ьове використання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Установою бюджетних коштів та майна, використання залучених коштів на будівництво та ремонтні роботи;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укладає договори, видає доручення в межах своїх повноважень;</w:t>
      </w:r>
    </w:p>
    <w:p w:rsidR="001D1DC0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представляє Установу у відносинах з іншими  підприємствами, установами та організаціями</w:t>
      </w:r>
      <w:r w:rsidR="001D1DC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перед Засновником та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органом управління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за результати </w:t>
      </w:r>
      <w:r w:rsidR="001D1DC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 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видає у межах своїх повноважень накази;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застосовує заходи заохочення та дисциплінарного стягнення до працівників Установи;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затверджує посадові та робочі інструкції працівників Установи;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щорічно звітує про діяльність Установи перед Засновником та </w:t>
      </w:r>
      <w:r w:rsidR="001D1DC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Новгород-Сіверською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районною державною адміністрацією</w:t>
      </w:r>
      <w:r w:rsidR="001D1DC0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6D69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 виконання покладених на Установу завдань, стан і збереження майна, переданого в оперативне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Ус</w:t>
      </w:r>
      <w:r>
        <w:rPr>
          <w:rFonts w:ascii="Times New Roman" w:hAnsi="Times New Roman" w:cs="Times New Roman"/>
          <w:sz w:val="28"/>
          <w:szCs w:val="28"/>
          <w:lang w:val="uk-UA"/>
        </w:rPr>
        <w:t>танові;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 інші повноваження, передбачені чинним законодавством.</w:t>
      </w:r>
    </w:p>
    <w:p w:rsidR="00C16D69" w:rsidRDefault="0081309A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. Директор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F80776">
        <w:rPr>
          <w:rFonts w:ascii="Times New Roman" w:hAnsi="Times New Roman" w:cs="Times New Roman"/>
          <w:sz w:val="28"/>
          <w:szCs w:val="28"/>
          <w:lang w:val="uk-UA"/>
        </w:rPr>
        <w:t>нови з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48DB" w:rsidRPr="0071476E" w:rsidRDefault="00C16D69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ує </w:t>
      </w:r>
      <w:proofErr w:type="spellStart"/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542A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кошторисної документації   капітальних ремонтів та реконструкцій 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ї середньої, дошкільної та позашкільної освіти</w:t>
      </w:r>
      <w:r w:rsidR="005542A6">
        <w:rPr>
          <w:rFonts w:ascii="Times New Roman" w:hAnsi="Times New Roman" w:cs="Times New Roman"/>
          <w:sz w:val="28"/>
          <w:szCs w:val="28"/>
          <w:lang w:val="uk-UA"/>
        </w:rPr>
        <w:t>, закладу оздоровлення та відпочинку</w:t>
      </w:r>
      <w:r w:rsidR="005542A6" w:rsidRPr="008D74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71476E" w:rsidRDefault="000B70B1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овує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на ліквідацію аварійності окремих об’єктів;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>овує р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озподіл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централізовано отриманих матеріалів, обладнання, навчально-наочних посібників, підручників, інвентарю та інше;</w:t>
      </w:r>
    </w:p>
    <w:p w:rsidR="007948DB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овує </w:t>
      </w:r>
      <w:r w:rsidR="00434A9D">
        <w:rPr>
          <w:rFonts w:ascii="Times New Roman" w:hAnsi="Times New Roman" w:cs="Times New Roman"/>
          <w:sz w:val="28"/>
          <w:szCs w:val="28"/>
          <w:lang w:val="uk-UA"/>
        </w:rPr>
        <w:t>проведення процедур публічних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закупівель;</w:t>
      </w:r>
    </w:p>
    <w:p w:rsidR="007948DB" w:rsidRPr="0071476E" w:rsidRDefault="001D1DC0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вирішує </w:t>
      </w:r>
      <w:r w:rsidR="005542A6">
        <w:rPr>
          <w:rFonts w:ascii="Times New Roman" w:hAnsi="Times New Roman" w:cs="Times New Roman"/>
          <w:sz w:val="28"/>
          <w:szCs w:val="28"/>
          <w:lang w:val="uk-UA"/>
        </w:rPr>
        <w:t xml:space="preserve">інші питання,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встановлені</w:t>
      </w:r>
      <w:r w:rsidR="005542A6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законодавством.</w:t>
      </w:r>
      <w:r w:rsidR="00FD2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.5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Трудовий колектив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складається з працівників, які беруть участь у </w:t>
      </w:r>
      <w:r w:rsidR="001D1DC0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та працюють на основі трудового договору (контракту, угоди) чи інших форм, що регулюють трудові відносини працівника з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Установою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Працівники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повинні мати відповідну кваліфікацію в залежності від посади, яку вони займають, підтверджену відповідними документами встановленого зразка. 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.6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Працівники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право брати участь в управлінні через загальні збори, раду трудового ко</w:t>
      </w:r>
      <w:r w:rsidR="004B20F1">
        <w:rPr>
          <w:rFonts w:ascii="Times New Roman" w:eastAsia="Times New Roman" w:hAnsi="Times New Roman" w:cs="Times New Roman"/>
          <w:sz w:val="28"/>
          <w:szCs w:val="28"/>
          <w:lang w:val="uk-UA"/>
        </w:rPr>
        <w:t>лективу, професійні спілки, що діють у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трудовому колективі</w:t>
      </w:r>
      <w:r w:rsidR="004B20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інші органи, уповноважені трудовим колективом на представництво, вносити пропозиції щодо поліпшення роботи, а також з питань соціально-культурного і побутового обслуговування.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Представники профспілкової організації представляють інтереси працівників в органах управління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законодавства. </w:t>
      </w:r>
    </w:p>
    <w:p w:rsidR="008D7416" w:rsidRPr="008D7416" w:rsidRDefault="00527DD0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Установа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зобов’язан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створювати умови, які б забезпечували участь працівників в </w:t>
      </w:r>
      <w:r w:rsidR="00413EA0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управлінні. 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складу органів, через які трудовий колектив реалізує своє право на участь в управлінні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 може обиратись 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 Повноваження цих органів визначаються чинним законодавством.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.8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Виборчі, трудові та соціальні відносини трудового колективу з адміністрацією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регулюються колективним договором. 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 Право укладання колективного договору від імені уповноваженого органу управління надається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иректору 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а від імені трудового колективу</w:t>
      </w:r>
      <w:r w:rsidR="00462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уповноваженому ним органу.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.10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Питання щодо поліпшення умов праці, життя і здоров’я, </w:t>
      </w:r>
      <w:r w:rsidR="008D7416" w:rsidRPr="00FB5F19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гарантії обов’язкового медичного страхування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 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Оплата праці працівників </w:t>
      </w:r>
      <w:r w:rsidR="006F138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у першочерговому порядку. Усі платежі здійснюються 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Установою 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виконання зобов’язань щодо оплати праці.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Джерелом коштів на оплату праці працівників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кошти місцевого бюджету та/ або </w:t>
      </w:r>
      <w:r w:rsidR="008D7416" w:rsidRP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субвенції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Форми і системи оплати</w:t>
      </w:r>
      <w:r w:rsidRPr="008D7416">
        <w:rPr>
          <w:rFonts w:ascii="Times New Roman" w:eastAsia="Times New Roman" w:hAnsi="Times New Roman" w:cs="Times New Roman"/>
          <w:lang w:val="uk-UA"/>
        </w:rPr>
        <w:t xml:space="preserve"> 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праці,</w:t>
      </w:r>
      <w:r w:rsidRPr="008D7416">
        <w:rPr>
          <w:rFonts w:ascii="Times New Roman" w:eastAsia="Times New Roman" w:hAnsi="Times New Roman" w:cs="Times New Roman"/>
          <w:lang w:val="uk-UA"/>
        </w:rPr>
        <w:t xml:space="preserve"> 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колективному договорі з дотриманням норм і гарантій, передбачених законодавством України.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Умови оплати праці та матеріального забезпечення 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иректора Установи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визначаються контрактом</w:t>
      </w:r>
      <w:r w:rsidR="004871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8D7416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7948DB" w:rsidRDefault="0081309A" w:rsidP="0052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lastRenderedPageBreak/>
        <w:t>8</w:t>
      </w:r>
      <w:r w:rsidR="00DB3AD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.13</w:t>
      </w:r>
      <w:r w:rsidR="008D7416" w:rsidRPr="008D741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7416" w:rsidRPr="008D741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Працівники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провадять свою діяльність відповідно до цього Статуту, колективного договору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посадових</w:t>
      </w:r>
      <w:r w:rsidR="00FB5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робочих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інструкцій згідно з законодавством України.</w:t>
      </w:r>
    </w:p>
    <w:p w:rsidR="00527DD0" w:rsidRPr="00527DD0" w:rsidRDefault="00527DD0" w:rsidP="0052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8DB" w:rsidRPr="001A3719" w:rsidRDefault="005542A6" w:rsidP="00C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71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948DB" w:rsidRPr="001A3719">
        <w:rPr>
          <w:rFonts w:ascii="Times New Roman" w:hAnsi="Times New Roman" w:cs="Times New Roman"/>
          <w:sz w:val="28"/>
          <w:szCs w:val="28"/>
          <w:lang w:val="uk-UA"/>
        </w:rPr>
        <w:t>. ЗМІНИ ТА ДОПОВНЕННЯ ДО СТАТУТУ</w:t>
      </w:r>
    </w:p>
    <w:p w:rsidR="005542A6" w:rsidRPr="001A3719" w:rsidRDefault="005542A6" w:rsidP="00C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81309A" w:rsidP="00AD7A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.1. Зміни та доповненн</w:t>
      </w:r>
      <w:r w:rsidR="00AD7A3B" w:rsidRPr="0071476E">
        <w:rPr>
          <w:rFonts w:ascii="Times New Roman" w:hAnsi="Times New Roman" w:cs="Times New Roman"/>
          <w:sz w:val="28"/>
          <w:szCs w:val="28"/>
          <w:lang w:val="uk-UA"/>
        </w:rPr>
        <w:t>я до Статуту затверджуються Заснов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ником та </w:t>
      </w:r>
      <w:r w:rsidR="00391162">
        <w:rPr>
          <w:rFonts w:ascii="Times New Roman" w:hAnsi="Times New Roman" w:cs="Times New Roman"/>
          <w:sz w:val="28"/>
          <w:szCs w:val="28"/>
          <w:lang w:val="uk-UA"/>
        </w:rPr>
        <w:t>реєструються в установленому законодавством порядку</w:t>
      </w:r>
      <w:r w:rsidR="00AD7A3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C16D69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9.2. </w:t>
      </w:r>
      <w:r w:rsidR="0048146E">
        <w:rPr>
          <w:rFonts w:ascii="Times New Roman" w:hAnsi="Times New Roman" w:cs="Times New Roman"/>
          <w:sz w:val="28"/>
          <w:szCs w:val="28"/>
          <w:lang w:val="uk-UA"/>
        </w:rPr>
        <w:t>У всіх питаннях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що не врегуль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>ован</w:t>
      </w:r>
      <w:r w:rsidR="0048146E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цим Статутом,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станова керується чинним законодавством України</w:t>
      </w:r>
      <w:r w:rsidR="00527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8AF" w:rsidRPr="0071476E" w:rsidRDefault="00D378AF" w:rsidP="00D241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78AF" w:rsidRPr="0071476E" w:rsidSect="001A3719">
      <w:headerReference w:type="default" r:id="rId10"/>
      <w:pgSz w:w="12240" w:h="15840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09" w:rsidRDefault="00651809" w:rsidP="00D24165">
      <w:pPr>
        <w:spacing w:after="0" w:line="240" w:lineRule="auto"/>
      </w:pPr>
      <w:r>
        <w:separator/>
      </w:r>
    </w:p>
  </w:endnote>
  <w:endnote w:type="continuationSeparator" w:id="0">
    <w:p w:rsidR="00651809" w:rsidRDefault="00651809" w:rsidP="00D2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09" w:rsidRDefault="00651809" w:rsidP="00D24165">
      <w:pPr>
        <w:spacing w:after="0" w:line="240" w:lineRule="auto"/>
      </w:pPr>
      <w:r>
        <w:separator/>
      </w:r>
    </w:p>
  </w:footnote>
  <w:footnote w:type="continuationSeparator" w:id="0">
    <w:p w:rsidR="00651809" w:rsidRDefault="00651809" w:rsidP="00D2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29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4F58" w:rsidRPr="00824EAA" w:rsidRDefault="00367491" w:rsidP="00824EAA">
        <w:pPr>
          <w:pStyle w:val="a8"/>
          <w:jc w:val="center"/>
        </w:pPr>
        <w:r w:rsidRPr="00636A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4F58" w:rsidRPr="00636A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A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4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A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CB"/>
    <w:multiLevelType w:val="multilevel"/>
    <w:tmpl w:val="E5B0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46EA6"/>
    <w:multiLevelType w:val="multilevel"/>
    <w:tmpl w:val="6366A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00EDA"/>
    <w:multiLevelType w:val="hybridMultilevel"/>
    <w:tmpl w:val="3C8C4884"/>
    <w:lvl w:ilvl="0" w:tplc="FC4A3B0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7D0E01"/>
    <w:multiLevelType w:val="multilevel"/>
    <w:tmpl w:val="EF3C8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8DB"/>
    <w:rsid w:val="00037D51"/>
    <w:rsid w:val="0005255E"/>
    <w:rsid w:val="0005724A"/>
    <w:rsid w:val="00064354"/>
    <w:rsid w:val="000800DF"/>
    <w:rsid w:val="00082D74"/>
    <w:rsid w:val="00085450"/>
    <w:rsid w:val="000B70B1"/>
    <w:rsid w:val="000D0FDB"/>
    <w:rsid w:val="000D6236"/>
    <w:rsid w:val="000E6D78"/>
    <w:rsid w:val="000E6EE0"/>
    <w:rsid w:val="000F0488"/>
    <w:rsid w:val="000F619A"/>
    <w:rsid w:val="00104107"/>
    <w:rsid w:val="001054E5"/>
    <w:rsid w:val="0011286C"/>
    <w:rsid w:val="00137E0D"/>
    <w:rsid w:val="00140F1D"/>
    <w:rsid w:val="00156054"/>
    <w:rsid w:val="00156C7E"/>
    <w:rsid w:val="00161109"/>
    <w:rsid w:val="00174DC9"/>
    <w:rsid w:val="0018614F"/>
    <w:rsid w:val="0018733B"/>
    <w:rsid w:val="001A3719"/>
    <w:rsid w:val="001B3CB1"/>
    <w:rsid w:val="001B7EF0"/>
    <w:rsid w:val="001C1166"/>
    <w:rsid w:val="001C6A84"/>
    <w:rsid w:val="001D1DC0"/>
    <w:rsid w:val="001D423B"/>
    <w:rsid w:val="001E120F"/>
    <w:rsid w:val="001E17DB"/>
    <w:rsid w:val="001E49CF"/>
    <w:rsid w:val="001E5AC8"/>
    <w:rsid w:val="001F4F58"/>
    <w:rsid w:val="001F4FF0"/>
    <w:rsid w:val="00217684"/>
    <w:rsid w:val="0022429D"/>
    <w:rsid w:val="00236A43"/>
    <w:rsid w:val="00243440"/>
    <w:rsid w:val="00243A72"/>
    <w:rsid w:val="00246997"/>
    <w:rsid w:val="00255385"/>
    <w:rsid w:val="00262D3E"/>
    <w:rsid w:val="002917CD"/>
    <w:rsid w:val="00291DD3"/>
    <w:rsid w:val="002934E7"/>
    <w:rsid w:val="00295BBE"/>
    <w:rsid w:val="002A582D"/>
    <w:rsid w:val="002A7AE2"/>
    <w:rsid w:val="002F0801"/>
    <w:rsid w:val="002F3336"/>
    <w:rsid w:val="002F4D0B"/>
    <w:rsid w:val="003068C7"/>
    <w:rsid w:val="003071AB"/>
    <w:rsid w:val="003148EE"/>
    <w:rsid w:val="00317137"/>
    <w:rsid w:val="003176AE"/>
    <w:rsid w:val="00341504"/>
    <w:rsid w:val="00346FDA"/>
    <w:rsid w:val="00356B23"/>
    <w:rsid w:val="00360178"/>
    <w:rsid w:val="00360342"/>
    <w:rsid w:val="00362ACA"/>
    <w:rsid w:val="00365184"/>
    <w:rsid w:val="00367491"/>
    <w:rsid w:val="00384630"/>
    <w:rsid w:val="00385DDF"/>
    <w:rsid w:val="00391162"/>
    <w:rsid w:val="00392520"/>
    <w:rsid w:val="003A74D0"/>
    <w:rsid w:val="003A7766"/>
    <w:rsid w:val="003A7F7E"/>
    <w:rsid w:val="003B70D7"/>
    <w:rsid w:val="003C1375"/>
    <w:rsid w:val="003C34D1"/>
    <w:rsid w:val="003C6309"/>
    <w:rsid w:val="003E3583"/>
    <w:rsid w:val="003F52A3"/>
    <w:rsid w:val="003F6672"/>
    <w:rsid w:val="003F74FA"/>
    <w:rsid w:val="00401A43"/>
    <w:rsid w:val="00410975"/>
    <w:rsid w:val="00411E17"/>
    <w:rsid w:val="00413EA0"/>
    <w:rsid w:val="00415038"/>
    <w:rsid w:val="00434A9D"/>
    <w:rsid w:val="00436300"/>
    <w:rsid w:val="00453128"/>
    <w:rsid w:val="00455CD2"/>
    <w:rsid w:val="00456286"/>
    <w:rsid w:val="00462FE4"/>
    <w:rsid w:val="00466CD4"/>
    <w:rsid w:val="00467265"/>
    <w:rsid w:val="0047506D"/>
    <w:rsid w:val="00475196"/>
    <w:rsid w:val="0048146E"/>
    <w:rsid w:val="00487152"/>
    <w:rsid w:val="00491CDE"/>
    <w:rsid w:val="00494943"/>
    <w:rsid w:val="004A00FF"/>
    <w:rsid w:val="004A3D0D"/>
    <w:rsid w:val="004B1A9D"/>
    <w:rsid w:val="004B20F1"/>
    <w:rsid w:val="004B314C"/>
    <w:rsid w:val="004B6E43"/>
    <w:rsid w:val="004D3B89"/>
    <w:rsid w:val="004D6F5D"/>
    <w:rsid w:val="00507BBF"/>
    <w:rsid w:val="00513420"/>
    <w:rsid w:val="00527DD0"/>
    <w:rsid w:val="00540384"/>
    <w:rsid w:val="005448F0"/>
    <w:rsid w:val="005542A6"/>
    <w:rsid w:val="005731EF"/>
    <w:rsid w:val="0058107F"/>
    <w:rsid w:val="00587F86"/>
    <w:rsid w:val="00595D84"/>
    <w:rsid w:val="005A6023"/>
    <w:rsid w:val="005B5A94"/>
    <w:rsid w:val="005D3CC1"/>
    <w:rsid w:val="005D4D0F"/>
    <w:rsid w:val="00605C79"/>
    <w:rsid w:val="00607E20"/>
    <w:rsid w:val="00616F87"/>
    <w:rsid w:val="00623BB0"/>
    <w:rsid w:val="00633776"/>
    <w:rsid w:val="00636AFF"/>
    <w:rsid w:val="0064043F"/>
    <w:rsid w:val="00651809"/>
    <w:rsid w:val="00656989"/>
    <w:rsid w:val="006628D2"/>
    <w:rsid w:val="006708EF"/>
    <w:rsid w:val="00673CC5"/>
    <w:rsid w:val="00675C95"/>
    <w:rsid w:val="00677BC8"/>
    <w:rsid w:val="0068390D"/>
    <w:rsid w:val="00685CA8"/>
    <w:rsid w:val="00693679"/>
    <w:rsid w:val="006A3CE1"/>
    <w:rsid w:val="006C3BD7"/>
    <w:rsid w:val="006C73E3"/>
    <w:rsid w:val="006E3BC2"/>
    <w:rsid w:val="006E61AB"/>
    <w:rsid w:val="006F1380"/>
    <w:rsid w:val="0071476E"/>
    <w:rsid w:val="00714BED"/>
    <w:rsid w:val="00736ECF"/>
    <w:rsid w:val="00786711"/>
    <w:rsid w:val="007948DB"/>
    <w:rsid w:val="007A4928"/>
    <w:rsid w:val="007C3C4F"/>
    <w:rsid w:val="007D6B23"/>
    <w:rsid w:val="007F0B19"/>
    <w:rsid w:val="00800BE0"/>
    <w:rsid w:val="008026A8"/>
    <w:rsid w:val="00802A7F"/>
    <w:rsid w:val="0081309A"/>
    <w:rsid w:val="0082276C"/>
    <w:rsid w:val="00824EAA"/>
    <w:rsid w:val="00834B3A"/>
    <w:rsid w:val="00840A20"/>
    <w:rsid w:val="00846716"/>
    <w:rsid w:val="00862CF8"/>
    <w:rsid w:val="00871F25"/>
    <w:rsid w:val="008859EB"/>
    <w:rsid w:val="00893FB5"/>
    <w:rsid w:val="00897989"/>
    <w:rsid w:val="008A7B26"/>
    <w:rsid w:val="008B314E"/>
    <w:rsid w:val="008D3B97"/>
    <w:rsid w:val="008D6D43"/>
    <w:rsid w:val="008D7416"/>
    <w:rsid w:val="008E7DE7"/>
    <w:rsid w:val="00904DFA"/>
    <w:rsid w:val="0092087E"/>
    <w:rsid w:val="009275D4"/>
    <w:rsid w:val="00937000"/>
    <w:rsid w:val="0094381E"/>
    <w:rsid w:val="00947FD3"/>
    <w:rsid w:val="00963686"/>
    <w:rsid w:val="009A0E07"/>
    <w:rsid w:val="009C04E6"/>
    <w:rsid w:val="009C16AC"/>
    <w:rsid w:val="009D366A"/>
    <w:rsid w:val="009F1AB8"/>
    <w:rsid w:val="009F2FB5"/>
    <w:rsid w:val="009F522D"/>
    <w:rsid w:val="009F59AD"/>
    <w:rsid w:val="00A163DD"/>
    <w:rsid w:val="00A1783B"/>
    <w:rsid w:val="00A204C0"/>
    <w:rsid w:val="00A3589F"/>
    <w:rsid w:val="00A6325B"/>
    <w:rsid w:val="00A66C5B"/>
    <w:rsid w:val="00A85DC5"/>
    <w:rsid w:val="00A93DBD"/>
    <w:rsid w:val="00A964DF"/>
    <w:rsid w:val="00AA4D59"/>
    <w:rsid w:val="00AB2FCE"/>
    <w:rsid w:val="00AB3420"/>
    <w:rsid w:val="00AB6F6E"/>
    <w:rsid w:val="00AD6404"/>
    <w:rsid w:val="00AD7A3B"/>
    <w:rsid w:val="00AE6CA4"/>
    <w:rsid w:val="00B0314E"/>
    <w:rsid w:val="00B27B6C"/>
    <w:rsid w:val="00B35EAD"/>
    <w:rsid w:val="00B5342C"/>
    <w:rsid w:val="00B5536E"/>
    <w:rsid w:val="00B66B68"/>
    <w:rsid w:val="00B761C3"/>
    <w:rsid w:val="00B76FE2"/>
    <w:rsid w:val="00BB4E8D"/>
    <w:rsid w:val="00BD004B"/>
    <w:rsid w:val="00BE0AA6"/>
    <w:rsid w:val="00C11150"/>
    <w:rsid w:val="00C11531"/>
    <w:rsid w:val="00C16D69"/>
    <w:rsid w:val="00C20A3C"/>
    <w:rsid w:val="00C50A5A"/>
    <w:rsid w:val="00C63144"/>
    <w:rsid w:val="00C6318D"/>
    <w:rsid w:val="00C64869"/>
    <w:rsid w:val="00C75F87"/>
    <w:rsid w:val="00C80E89"/>
    <w:rsid w:val="00C84E0F"/>
    <w:rsid w:val="00C87E79"/>
    <w:rsid w:val="00C9497F"/>
    <w:rsid w:val="00C9630D"/>
    <w:rsid w:val="00CA191C"/>
    <w:rsid w:val="00CB0597"/>
    <w:rsid w:val="00CC223F"/>
    <w:rsid w:val="00CD377A"/>
    <w:rsid w:val="00CD4BCB"/>
    <w:rsid w:val="00D01586"/>
    <w:rsid w:val="00D01791"/>
    <w:rsid w:val="00D13D31"/>
    <w:rsid w:val="00D16C51"/>
    <w:rsid w:val="00D24165"/>
    <w:rsid w:val="00D26051"/>
    <w:rsid w:val="00D33207"/>
    <w:rsid w:val="00D36D69"/>
    <w:rsid w:val="00D378AF"/>
    <w:rsid w:val="00D45705"/>
    <w:rsid w:val="00D466D4"/>
    <w:rsid w:val="00D5320A"/>
    <w:rsid w:val="00D562D9"/>
    <w:rsid w:val="00D64F45"/>
    <w:rsid w:val="00D7616B"/>
    <w:rsid w:val="00D76B83"/>
    <w:rsid w:val="00DB3ADF"/>
    <w:rsid w:val="00DE125A"/>
    <w:rsid w:val="00E03586"/>
    <w:rsid w:val="00E12298"/>
    <w:rsid w:val="00E159FB"/>
    <w:rsid w:val="00E22C80"/>
    <w:rsid w:val="00E244C9"/>
    <w:rsid w:val="00E410A3"/>
    <w:rsid w:val="00E66A1B"/>
    <w:rsid w:val="00E7056A"/>
    <w:rsid w:val="00E84E90"/>
    <w:rsid w:val="00E957AD"/>
    <w:rsid w:val="00E96FD6"/>
    <w:rsid w:val="00EA6715"/>
    <w:rsid w:val="00EA768E"/>
    <w:rsid w:val="00EA7E00"/>
    <w:rsid w:val="00EB327A"/>
    <w:rsid w:val="00EB33B5"/>
    <w:rsid w:val="00EB5DD6"/>
    <w:rsid w:val="00ED02D7"/>
    <w:rsid w:val="00EE3418"/>
    <w:rsid w:val="00F10C4F"/>
    <w:rsid w:val="00F26B0B"/>
    <w:rsid w:val="00F30B4B"/>
    <w:rsid w:val="00F61899"/>
    <w:rsid w:val="00F64455"/>
    <w:rsid w:val="00F75DAC"/>
    <w:rsid w:val="00F80776"/>
    <w:rsid w:val="00F80D01"/>
    <w:rsid w:val="00F8352A"/>
    <w:rsid w:val="00F85B2B"/>
    <w:rsid w:val="00F86C09"/>
    <w:rsid w:val="00F92524"/>
    <w:rsid w:val="00F93E6F"/>
    <w:rsid w:val="00FB4983"/>
    <w:rsid w:val="00FB5F19"/>
    <w:rsid w:val="00FC0D6B"/>
    <w:rsid w:val="00FC3453"/>
    <w:rsid w:val="00FD2E13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5A"/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165"/>
  </w:style>
  <w:style w:type="paragraph" w:styleId="aa">
    <w:name w:val="footer"/>
    <w:basedOn w:val="a"/>
    <w:link w:val="ab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165"/>
  </w:style>
  <w:style w:type="character" w:styleId="ac">
    <w:name w:val="Hyperlink"/>
    <w:uiPriority w:val="99"/>
    <w:unhideWhenUsed/>
    <w:rsid w:val="001E4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165"/>
  </w:style>
  <w:style w:type="paragraph" w:styleId="aa">
    <w:name w:val="footer"/>
    <w:basedOn w:val="a"/>
    <w:link w:val="ab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1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EEC0D-F4F1-47B7-B858-AE9D0716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Asus</cp:lastModifiedBy>
  <cp:revision>90</cp:revision>
  <cp:lastPrinted>2020-06-15T09:41:00Z</cp:lastPrinted>
  <dcterms:created xsi:type="dcterms:W3CDTF">2018-11-30T07:10:00Z</dcterms:created>
  <dcterms:modified xsi:type="dcterms:W3CDTF">2020-06-25T11:42:00Z</dcterms:modified>
</cp:coreProperties>
</file>